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427"/>
        <w:tblW w:w="0" w:type="auto"/>
        <w:tblLook w:val="04A0" w:firstRow="1" w:lastRow="0" w:firstColumn="1" w:lastColumn="0" w:noHBand="0" w:noVBand="1"/>
      </w:tblPr>
      <w:tblGrid>
        <w:gridCol w:w="5587"/>
        <w:gridCol w:w="4675"/>
      </w:tblGrid>
      <w:tr w:rsidR="00D909E1" w:rsidRPr="00CF7577" w:rsidTr="00F567AC">
        <w:trPr>
          <w:trHeight w:val="2977"/>
        </w:trPr>
        <w:tc>
          <w:tcPr>
            <w:tcW w:w="5587" w:type="dxa"/>
            <w:hideMark/>
          </w:tcPr>
          <w:p w:rsidR="00D909E1" w:rsidRPr="00AF53D6" w:rsidRDefault="00D909E1" w:rsidP="00F567A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3D6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МУНИЦИПАЛЬНОЕ БЮДЖЕТНОЕ</w:t>
            </w:r>
          </w:p>
          <w:p w:rsidR="00D909E1" w:rsidRPr="00AF53D6" w:rsidRDefault="00D909E1" w:rsidP="00F567A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3D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ОБЩЕОБРАЗОВАТЕЛЬНОЕ  </w:t>
            </w:r>
          </w:p>
          <w:p w:rsidR="00D909E1" w:rsidRPr="00AF53D6" w:rsidRDefault="00752126" w:rsidP="00F567A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pict>
                <v:rect id="_x0000_s1026" style="position:absolute;margin-left:200.2pt;margin-top:64.2pt;width:47.7pt;height:55.1pt;z-index:251658240" o:preferrelative="t" filled="f" stroked="f" insetpen="t" o:cliptowrap="t">
                  <v:imagedata r:id="rId5" o:title=""/>
                  <v:path o:extrusionok="f"/>
                  <o:lock v:ext="edit" aspectratio="t"/>
                </v:rect>
                <o:OLEObject Type="Embed" ProgID="PBrush" ShapeID="_x0000_s1026" DrawAspect="Content" ObjectID="_1600678905" r:id="rId6"/>
              </w:pict>
            </w:r>
            <w:r w:rsidR="00D909E1" w:rsidRPr="00AF53D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УЧРЕЖДЕНИЕ  «ПОПОВСКАЯ СРЕДНЯЯ ОБЩЕОБРАЗОВАТЕЛЬНАЯ ШКОЛА» БАВЛИНСКОГО                                         МУНИЦИПАЛЬНОГО РАЙОНА РЕСПУБЛИКИ ТАТАРСТАН </w:t>
            </w:r>
          </w:p>
          <w:p w:rsidR="00D909E1" w:rsidRPr="00AF53D6" w:rsidRDefault="00D909E1" w:rsidP="00F567A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3D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Ул. Центральная, д. 7, с. Поповка, 423922   </w:t>
            </w:r>
          </w:p>
          <w:p w:rsidR="00D909E1" w:rsidRPr="00AF53D6" w:rsidRDefault="00D909E1" w:rsidP="00F567A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F53D6">
              <w:rPr>
                <w:rFonts w:ascii="Times New Roman" w:hAnsi="Times New Roman" w:cs="Times New Roman"/>
                <w:b/>
                <w:sz w:val="20"/>
                <w:szCs w:val="20"/>
              </w:rPr>
              <w:t>Тел</w:t>
            </w:r>
            <w:r w:rsidRPr="00AF53D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.: (85569) 3-41-95, 3-41-85</w:t>
            </w:r>
          </w:p>
          <w:p w:rsidR="00D909E1" w:rsidRPr="00AF53D6" w:rsidRDefault="00D909E1" w:rsidP="00F567A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F53D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E-mail: </w:t>
            </w:r>
            <w:hyperlink r:id="rId7" w:history="1">
              <w:r w:rsidRPr="00AF53D6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Popovka-schkola@yandex.ru</w:t>
              </w:r>
            </w:hyperlink>
            <w:r w:rsidRPr="00AF53D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</w:t>
            </w:r>
          </w:p>
          <w:p w:rsidR="00D909E1" w:rsidRPr="00AF53D6" w:rsidRDefault="00D909E1" w:rsidP="00F567A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3D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ОКПО 13985227, ОГРН 1021606354461 </w:t>
            </w:r>
          </w:p>
          <w:p w:rsidR="00D909E1" w:rsidRPr="00AF53D6" w:rsidRDefault="00D909E1" w:rsidP="00F567A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3D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ИНН/КПП 1611005029/161101001                                                                                </w:t>
            </w:r>
            <w:r w:rsidRPr="00AF53D6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</w:t>
            </w:r>
            <w:r w:rsidRPr="00AF53D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</w:t>
            </w:r>
          </w:p>
        </w:tc>
        <w:tc>
          <w:tcPr>
            <w:tcW w:w="4675" w:type="dxa"/>
          </w:tcPr>
          <w:p w:rsidR="00D909E1" w:rsidRPr="00AF53D6" w:rsidRDefault="00D909E1" w:rsidP="00F567A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3D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ТАТАРСТАН  РЕСПУБЛИКАСЫ  </w:t>
            </w:r>
            <w:r w:rsidRPr="00AF53D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БАУЛЫ МУНИ</w:t>
            </w:r>
            <w:r w:rsidRPr="00AF53D6">
              <w:rPr>
                <w:rFonts w:ascii="Times New Roman" w:hAnsi="Times New Roman" w:cs="Times New Roman"/>
                <w:b/>
                <w:sz w:val="20"/>
                <w:szCs w:val="20"/>
              </w:rPr>
              <w:t>ЦИПАЛЬ РАЙОНЫ</w:t>
            </w:r>
          </w:p>
          <w:p w:rsidR="00D909E1" w:rsidRPr="00AF53D6" w:rsidRDefault="00D909E1" w:rsidP="00F567A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3D6">
              <w:rPr>
                <w:rFonts w:ascii="Times New Roman" w:hAnsi="Times New Roman" w:cs="Times New Roman"/>
                <w:b/>
                <w:sz w:val="20"/>
                <w:szCs w:val="20"/>
              </w:rPr>
              <w:t>«ПОПОВКА УРТА ГОМУМИ</w:t>
            </w:r>
          </w:p>
          <w:p w:rsidR="00D909E1" w:rsidRPr="00AF53D6" w:rsidRDefault="00D909E1" w:rsidP="00F567A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3D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БЕЛЕМ </w:t>
            </w:r>
            <w:r w:rsidRPr="00AF53D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МӘКТӘБЕ</w:t>
            </w:r>
            <w:r w:rsidRPr="00AF53D6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  <w:p w:rsidR="00D909E1" w:rsidRPr="00AF53D6" w:rsidRDefault="00D909E1" w:rsidP="00F567A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3D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 БЮДЖЕТ ГОМУМИ </w:t>
            </w:r>
            <w:r w:rsidRPr="00AF53D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УЧРЕ</w:t>
            </w:r>
            <w:r w:rsidRPr="00AF53D6">
              <w:rPr>
                <w:rFonts w:ascii="Times New Roman" w:hAnsi="Times New Roman" w:cs="Times New Roman"/>
                <w:b/>
                <w:sz w:val="20"/>
                <w:szCs w:val="20"/>
              </w:rPr>
              <w:t>ЖДЕНИЕСЕ</w:t>
            </w:r>
          </w:p>
          <w:p w:rsidR="00D909E1" w:rsidRPr="00AF53D6" w:rsidRDefault="00D909E1" w:rsidP="00F567A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F53D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Ү</w:t>
            </w:r>
            <w:r w:rsidRPr="00AF53D6">
              <w:rPr>
                <w:rFonts w:ascii="Times New Roman" w:hAnsi="Times New Roman" w:cs="Times New Roman"/>
                <w:b/>
                <w:sz w:val="20"/>
                <w:szCs w:val="20"/>
              </w:rPr>
              <w:t>з</w:t>
            </w:r>
            <w:r w:rsidRPr="00AF53D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әк урамы, 7 –нче йорт, Поповка авылы,</w:t>
            </w:r>
          </w:p>
          <w:p w:rsidR="00D909E1" w:rsidRPr="00AF53D6" w:rsidRDefault="00D909E1" w:rsidP="00F567A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F53D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423922,  Тел.: (85569) 3-41-95, 3-41-85  </w:t>
            </w:r>
          </w:p>
          <w:p w:rsidR="00D909E1" w:rsidRPr="00AF53D6" w:rsidRDefault="00D909E1" w:rsidP="00F567A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F53D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AF53D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E-mail: </w:t>
            </w:r>
            <w:hyperlink r:id="rId8" w:history="1">
              <w:r w:rsidRPr="00AF53D6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tt-RU"/>
                </w:rPr>
                <w:t>Popovka-schkola@yandex.ru</w:t>
              </w:r>
            </w:hyperlink>
            <w:r w:rsidRPr="00AF53D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     </w:t>
            </w:r>
          </w:p>
          <w:p w:rsidR="00D909E1" w:rsidRPr="00AF53D6" w:rsidRDefault="00D909E1" w:rsidP="00F567A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F53D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ОКПО 13985227, ОГРН 1021606354461       </w:t>
            </w:r>
          </w:p>
          <w:p w:rsidR="00D909E1" w:rsidRPr="00AF53D6" w:rsidRDefault="00D909E1" w:rsidP="00F567A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F53D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ИНН/КПП 1611005029/161101001                                                                                                                                       </w:t>
            </w:r>
          </w:p>
        </w:tc>
      </w:tr>
    </w:tbl>
    <w:p w:rsidR="00D909E1" w:rsidRPr="00AF53D6" w:rsidRDefault="00D909E1" w:rsidP="00AF53D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D909E1" w:rsidRPr="00B50F10" w:rsidRDefault="00D909E1" w:rsidP="00AF53D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50F10">
        <w:rPr>
          <w:rFonts w:ascii="Times New Roman" w:hAnsi="Times New Roman" w:cs="Times New Roman"/>
          <w:b/>
          <w:sz w:val="24"/>
          <w:szCs w:val="24"/>
        </w:rPr>
        <w:t xml:space="preserve">                     ПРИКАЗ                                                                                 БОЕРЫК</w:t>
      </w:r>
    </w:p>
    <w:p w:rsidR="00D909E1" w:rsidRPr="00B50F10" w:rsidRDefault="00F612EA" w:rsidP="00AF53D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  27</w:t>
      </w:r>
      <w:r w:rsidR="00D909E1" w:rsidRPr="00B50F10">
        <w:rPr>
          <w:rFonts w:ascii="Times New Roman" w:hAnsi="Times New Roman" w:cs="Times New Roman"/>
          <w:b/>
          <w:sz w:val="24"/>
          <w:szCs w:val="24"/>
        </w:rPr>
        <w:t xml:space="preserve">.08.2018 г.                                   </w:t>
      </w:r>
      <w:proofErr w:type="gramStart"/>
      <w:r w:rsidR="00D909E1" w:rsidRPr="00B50F10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="00D909E1" w:rsidRPr="00B50F10">
        <w:rPr>
          <w:rFonts w:ascii="Times New Roman" w:hAnsi="Times New Roman" w:cs="Times New Roman"/>
          <w:b/>
          <w:sz w:val="24"/>
          <w:szCs w:val="24"/>
        </w:rPr>
        <w:t>. Поповка                                               №</w:t>
      </w:r>
      <w:r>
        <w:rPr>
          <w:rFonts w:ascii="Times New Roman" w:hAnsi="Times New Roman" w:cs="Times New Roman"/>
          <w:b/>
          <w:sz w:val="24"/>
          <w:szCs w:val="24"/>
        </w:rPr>
        <w:t>79</w:t>
      </w:r>
    </w:p>
    <w:p w:rsidR="00D909E1" w:rsidRPr="00B50F10" w:rsidRDefault="00D909E1" w:rsidP="00AF53D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909E1" w:rsidRPr="00B50F10" w:rsidRDefault="00D909E1" w:rsidP="00B50F10">
      <w:pPr>
        <w:spacing w:after="0" w:line="240" w:lineRule="auto"/>
        <w:rPr>
          <w:rStyle w:val="a5"/>
          <w:rFonts w:ascii="Times New Roman" w:hAnsi="Times New Roman" w:cs="Times New Roman"/>
          <w:i w:val="0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Об организации работы по</w:t>
      </w:r>
      <w:r w:rsidRPr="00B50F10">
        <w:rPr>
          <w:rStyle w:val="a5"/>
          <w:rFonts w:ascii="Times New Roman" w:hAnsi="Times New Roman" w:cs="Times New Roman"/>
          <w:i w:val="0"/>
          <w:sz w:val="24"/>
          <w:szCs w:val="24"/>
        </w:rPr>
        <w:t xml:space="preserve"> противодействию </w:t>
      </w:r>
    </w:p>
    <w:p w:rsidR="00D909E1" w:rsidRPr="00B50F10" w:rsidRDefault="00D909E1" w:rsidP="00B50F1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B50F10">
        <w:rPr>
          <w:rStyle w:val="a5"/>
          <w:rFonts w:ascii="Times New Roman" w:hAnsi="Times New Roman" w:cs="Times New Roman"/>
          <w:i w:val="0"/>
          <w:sz w:val="24"/>
          <w:szCs w:val="24"/>
        </w:rPr>
        <w:t>идеологии терроризма и экстремизма</w:t>
      </w:r>
    </w:p>
    <w:p w:rsidR="00D909E1" w:rsidRPr="00B50F10" w:rsidRDefault="00755EE7" w:rsidP="00B50F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МБОУ «</w:t>
      </w:r>
      <w:proofErr w:type="gramStart"/>
      <w:r>
        <w:rPr>
          <w:rFonts w:ascii="Times New Roman" w:hAnsi="Times New Roman" w:cs="Times New Roman"/>
          <w:sz w:val="24"/>
          <w:szCs w:val="24"/>
        </w:rPr>
        <w:t>Поповская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СОШ»  в 2018 – 2019</w:t>
      </w:r>
      <w:r w:rsidR="00D909E1" w:rsidRPr="00B50F10">
        <w:rPr>
          <w:rFonts w:ascii="Times New Roman" w:hAnsi="Times New Roman" w:cs="Times New Roman"/>
          <w:sz w:val="24"/>
          <w:szCs w:val="24"/>
        </w:rPr>
        <w:t xml:space="preserve"> учебном году</w:t>
      </w:r>
    </w:p>
    <w:p w:rsidR="00D909E1" w:rsidRPr="00B50F10" w:rsidRDefault="00D909E1" w:rsidP="00AF53D6">
      <w:pPr>
        <w:pStyle w:val="a3"/>
        <w:shd w:val="clear" w:color="auto" w:fill="FFFFFF"/>
        <w:spacing w:before="0" w:beforeAutospacing="0" w:after="0" w:afterAutospacing="0" w:line="360" w:lineRule="auto"/>
        <w:textAlignment w:val="baseline"/>
      </w:pPr>
    </w:p>
    <w:p w:rsidR="00D909E1" w:rsidRPr="00B50F10" w:rsidRDefault="00AF53D6" w:rsidP="00AF53D6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textAlignment w:val="baseline"/>
      </w:pPr>
      <w:proofErr w:type="gramStart"/>
      <w:r w:rsidRPr="00B50F10">
        <w:t>Во</w:t>
      </w:r>
      <w:proofErr w:type="gramEnd"/>
      <w:r w:rsidRPr="00B50F10">
        <w:t xml:space="preserve"> </w:t>
      </w:r>
      <w:r w:rsidR="00D909E1" w:rsidRPr="00B50F10">
        <w:t xml:space="preserve"> исполнении  </w:t>
      </w:r>
      <w:r w:rsidR="00D909E1" w:rsidRPr="00B50F10">
        <w:rPr>
          <w:shd w:val="clear" w:color="auto" w:fill="FFFFFF"/>
        </w:rPr>
        <w:t>Приказа  Министерства образования и науки РТ от 1 июля 2013 г. N 2516/13 "Об исполнении Комплексного плана противодействия идеологии терроризма в Российской Федерации на 2013-2018 годы"</w:t>
      </w:r>
      <w:r w:rsidR="00D909E1" w:rsidRPr="00B50F10">
        <w:t xml:space="preserve">, </w:t>
      </w:r>
      <w:r w:rsidR="00D909E1" w:rsidRPr="00B50F10">
        <w:rPr>
          <w:bCs/>
        </w:rPr>
        <w:t xml:space="preserve"> плана</w:t>
      </w:r>
      <w:r w:rsidR="00755EE7">
        <w:rPr>
          <w:bCs/>
        </w:rPr>
        <w:t xml:space="preserve"> работы  МКУ «ОО БМР РТ» на 2018-2019</w:t>
      </w:r>
      <w:r w:rsidR="00D909E1" w:rsidRPr="00B50F10">
        <w:rPr>
          <w:bCs/>
        </w:rPr>
        <w:t xml:space="preserve"> учебный год, </w:t>
      </w:r>
    </w:p>
    <w:p w:rsidR="00D909E1" w:rsidRPr="00B50F10" w:rsidRDefault="00D909E1" w:rsidP="00AF53D6">
      <w:pPr>
        <w:pStyle w:val="a3"/>
        <w:shd w:val="clear" w:color="auto" w:fill="FFFFFF"/>
        <w:spacing w:before="0" w:beforeAutospacing="0" w:after="0" w:afterAutospacing="0" w:line="360" w:lineRule="auto"/>
        <w:textAlignment w:val="baseline"/>
      </w:pPr>
      <w:r w:rsidRPr="00B50F10">
        <w:t>ПРИКАЗЫВАЮ:</w:t>
      </w:r>
    </w:p>
    <w:p w:rsidR="00D909E1" w:rsidRPr="00B50F10" w:rsidRDefault="00D909E1" w:rsidP="00B50F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 xml:space="preserve"> </w:t>
      </w:r>
      <w:r w:rsidRPr="00B50F10">
        <w:rPr>
          <w:rFonts w:ascii="Times New Roman" w:hAnsi="Times New Roman" w:cs="Times New Roman"/>
          <w:sz w:val="24"/>
          <w:szCs w:val="24"/>
        </w:rPr>
        <w:tab/>
        <w:t xml:space="preserve">1.   </w:t>
      </w:r>
      <w:r w:rsidR="00B50F10">
        <w:rPr>
          <w:rFonts w:ascii="Times New Roman" w:hAnsi="Times New Roman" w:cs="Times New Roman"/>
          <w:sz w:val="24"/>
          <w:szCs w:val="24"/>
        </w:rPr>
        <w:t xml:space="preserve">  </w:t>
      </w:r>
      <w:r w:rsidRPr="00B50F10">
        <w:rPr>
          <w:rFonts w:ascii="Times New Roman" w:hAnsi="Times New Roman" w:cs="Times New Roman"/>
          <w:sz w:val="24"/>
          <w:szCs w:val="24"/>
        </w:rPr>
        <w:t xml:space="preserve">Утвердить  План мероприятий по реализации программы </w:t>
      </w:r>
      <w:r w:rsidRPr="00B50F10">
        <w:rPr>
          <w:rStyle w:val="a5"/>
          <w:rFonts w:ascii="Times New Roman" w:hAnsi="Times New Roman" w:cs="Times New Roman"/>
          <w:i w:val="0"/>
          <w:sz w:val="24"/>
          <w:szCs w:val="24"/>
        </w:rPr>
        <w:t xml:space="preserve">по противодействию идеологии терроризма и экстремизма  </w:t>
      </w:r>
      <w:r w:rsidRPr="00B50F10">
        <w:rPr>
          <w:rFonts w:ascii="Times New Roman" w:hAnsi="Times New Roman" w:cs="Times New Roman"/>
          <w:sz w:val="24"/>
          <w:szCs w:val="24"/>
        </w:rPr>
        <w:t>в МБОУ «</w:t>
      </w:r>
      <w:proofErr w:type="gramStart"/>
      <w:r w:rsidRPr="00B50F10">
        <w:rPr>
          <w:rFonts w:ascii="Times New Roman" w:hAnsi="Times New Roman" w:cs="Times New Roman"/>
          <w:sz w:val="24"/>
          <w:szCs w:val="24"/>
        </w:rPr>
        <w:t>Поповска</w:t>
      </w:r>
      <w:r w:rsidR="00755EE7">
        <w:rPr>
          <w:rFonts w:ascii="Times New Roman" w:hAnsi="Times New Roman" w:cs="Times New Roman"/>
          <w:sz w:val="24"/>
          <w:szCs w:val="24"/>
        </w:rPr>
        <w:t>я</w:t>
      </w:r>
      <w:proofErr w:type="gramEnd"/>
      <w:r w:rsidR="00755EE7">
        <w:rPr>
          <w:rFonts w:ascii="Times New Roman" w:hAnsi="Times New Roman" w:cs="Times New Roman"/>
          <w:sz w:val="24"/>
          <w:szCs w:val="24"/>
        </w:rPr>
        <w:t xml:space="preserve"> СОШ»  в 2018 – 2019</w:t>
      </w:r>
      <w:r w:rsidRPr="00B50F10">
        <w:rPr>
          <w:rFonts w:ascii="Times New Roman" w:hAnsi="Times New Roman" w:cs="Times New Roman"/>
          <w:sz w:val="24"/>
          <w:szCs w:val="24"/>
        </w:rPr>
        <w:t xml:space="preserve">  учебный год (приложение 1).</w:t>
      </w:r>
    </w:p>
    <w:p w:rsidR="00D909E1" w:rsidRPr="00B50F10" w:rsidRDefault="00B50F10" w:rsidP="00B50F10">
      <w:pPr>
        <w:shd w:val="clear" w:color="auto" w:fill="FFFFFF"/>
        <w:spacing w:after="0"/>
        <w:ind w:right="192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2.       </w:t>
      </w:r>
      <w:r w:rsidR="00D909E1" w:rsidRPr="00B50F1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в качестве уполномоченного вести координационную работу по</w:t>
      </w:r>
      <w:r w:rsidR="00D909E1" w:rsidRPr="00B50F10">
        <w:rPr>
          <w:rStyle w:val="a5"/>
          <w:rFonts w:ascii="Times New Roman" w:hAnsi="Times New Roman" w:cs="Times New Roman"/>
          <w:i w:val="0"/>
          <w:sz w:val="24"/>
          <w:szCs w:val="24"/>
        </w:rPr>
        <w:t xml:space="preserve"> противодействию идеологии терроризма и экстремизма  </w:t>
      </w:r>
      <w:r w:rsidR="00D909E1" w:rsidRPr="00B50F10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МБОУ «</w:t>
      </w:r>
      <w:proofErr w:type="gramStart"/>
      <w:r w:rsidR="00D909E1" w:rsidRPr="00B50F1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Поповская</w:t>
      </w:r>
      <w:proofErr w:type="gramEnd"/>
      <w:r w:rsidR="00D909E1" w:rsidRPr="00B50F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заместителя директора по воспитательной работе </w:t>
      </w:r>
      <w:r w:rsidRPr="00B50F1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Миннуллину А.Б.</w:t>
      </w:r>
    </w:p>
    <w:p w:rsidR="00B50F10" w:rsidRPr="00B50F10" w:rsidRDefault="00B50F10" w:rsidP="00B50F10">
      <w:pPr>
        <w:shd w:val="clear" w:color="auto" w:fill="FFFFFF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50F10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              </w:t>
      </w:r>
      <w:r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3.      </w:t>
      </w:r>
      <w:r w:rsidRPr="00B50F10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Работу вести  в соответствии с </w:t>
      </w:r>
      <w:r w:rsidRPr="00B50F10">
        <w:rPr>
          <w:rFonts w:ascii="Times New Roman" w:hAnsi="Times New Roman" w:cs="Times New Roman"/>
          <w:bCs/>
          <w:sz w:val="24"/>
          <w:szCs w:val="24"/>
        </w:rPr>
        <w:t>Типовым функциональным регламентом должностных лиц образовательных организаций,  ответственных за вопросы профилактики терроризма и экстремизма.</w:t>
      </w:r>
    </w:p>
    <w:p w:rsidR="00D909E1" w:rsidRPr="00B50F10" w:rsidRDefault="00B50F10" w:rsidP="00B50F10">
      <w:pPr>
        <w:shd w:val="clear" w:color="auto" w:fill="FFFFFF"/>
        <w:spacing w:after="0"/>
        <w:ind w:firstLine="7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0F10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4. </w:t>
      </w:r>
      <w:r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   </w:t>
      </w:r>
      <w:r w:rsidR="00D909E1" w:rsidRPr="00B50F10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Оформить сменный стенд в местах, доступных для учащихся и родителей (лиц, их заменяющих), «Мир без насилия»</w:t>
      </w:r>
      <w:r w:rsidR="00AF53D6" w:rsidRPr="00B50F1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909E1" w:rsidRPr="00B50F10" w:rsidRDefault="00D909E1" w:rsidP="00B50F10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0F10">
        <w:rPr>
          <w:rFonts w:ascii="Times New Roman" w:eastAsia="Times New Roman" w:hAnsi="Times New Roman" w:cs="Times New Roman"/>
          <w:spacing w:val="-27"/>
          <w:sz w:val="24"/>
          <w:szCs w:val="24"/>
          <w:lang w:eastAsia="ru-RU"/>
        </w:rPr>
        <w:t xml:space="preserve">5. </w:t>
      </w:r>
      <w:r w:rsidRPr="00B50F10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50F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B50F10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Контроль за</w:t>
      </w:r>
      <w:proofErr w:type="gramEnd"/>
      <w:r w:rsidRPr="00B50F10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исполнением настоящего приказа оставляю за собой.</w:t>
      </w:r>
    </w:p>
    <w:p w:rsidR="00B50F10" w:rsidRPr="00B50F10" w:rsidRDefault="00752126" w:rsidP="00AF53D6">
      <w:pPr>
        <w:pStyle w:val="a3"/>
        <w:shd w:val="clear" w:color="auto" w:fill="FFFFFF"/>
        <w:spacing w:before="375" w:beforeAutospacing="0" w:after="0" w:afterAutospacing="0" w:line="360" w:lineRule="auto"/>
        <w:textAlignment w:val="baseline"/>
      </w:pPr>
      <w:r>
        <w:rPr>
          <w:noProof/>
        </w:rPr>
        <w:drawing>
          <wp:inline distT="0" distB="0" distL="0" distR="0" wp14:anchorId="336991E5" wp14:editId="740EDF5F">
            <wp:extent cx="3060700" cy="1470660"/>
            <wp:effectExtent l="0" t="0" r="6350" b="0"/>
            <wp:docPr id="1" name="Рисунок 1" descr="C:\Documents and Settings\User\Мои документы\Downloads\учебный план (2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Documents and Settings\User\Мои документы\Downloads\учебный план (2)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453" t="17670" b="67865"/>
                    <a:stretch/>
                  </pic:blipFill>
                  <pic:spPr bwMode="auto">
                    <a:xfrm>
                      <a:off x="0" y="0"/>
                      <a:ext cx="3060700" cy="147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50F10" w:rsidRPr="00B50F10" w:rsidRDefault="00B50F10" w:rsidP="00AF53D6">
      <w:pPr>
        <w:pStyle w:val="a3"/>
        <w:shd w:val="clear" w:color="auto" w:fill="FFFFFF"/>
        <w:spacing w:before="375" w:beforeAutospacing="0" w:after="0" w:afterAutospacing="0" w:line="360" w:lineRule="auto"/>
        <w:textAlignment w:val="baseline"/>
      </w:pPr>
    </w:p>
    <w:p w:rsidR="00B50F10" w:rsidRDefault="00B50F10" w:rsidP="00B50F10">
      <w:pPr>
        <w:shd w:val="clear" w:color="auto" w:fill="FFFFFF"/>
        <w:spacing w:after="0" w:line="240" w:lineRule="auto"/>
        <w:ind w:left="6946"/>
        <w:rPr>
          <w:rFonts w:ascii="Times New Roman" w:hAnsi="Times New Roman" w:cs="Times New Roman"/>
          <w:bCs/>
          <w:sz w:val="24"/>
          <w:szCs w:val="24"/>
        </w:rPr>
      </w:pPr>
    </w:p>
    <w:p w:rsidR="00B50F10" w:rsidRDefault="00B50F10" w:rsidP="00B50F10">
      <w:pPr>
        <w:shd w:val="clear" w:color="auto" w:fill="FFFFFF"/>
        <w:spacing w:after="0" w:line="240" w:lineRule="auto"/>
        <w:ind w:left="6946"/>
        <w:rPr>
          <w:rFonts w:ascii="Times New Roman" w:hAnsi="Times New Roman" w:cs="Times New Roman"/>
          <w:bCs/>
          <w:sz w:val="24"/>
          <w:szCs w:val="24"/>
        </w:rPr>
      </w:pPr>
    </w:p>
    <w:p w:rsidR="00B50F10" w:rsidRDefault="00B50F10" w:rsidP="00B50F10">
      <w:pPr>
        <w:shd w:val="clear" w:color="auto" w:fill="FFFFFF"/>
        <w:spacing w:after="0" w:line="240" w:lineRule="auto"/>
        <w:ind w:left="6946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Приложение 1.</w:t>
      </w:r>
    </w:p>
    <w:p w:rsidR="00B50F10" w:rsidRDefault="00B50F10" w:rsidP="00B50F10">
      <w:pPr>
        <w:shd w:val="clear" w:color="auto" w:fill="FFFFFF"/>
        <w:spacing w:after="0" w:line="240" w:lineRule="auto"/>
        <w:ind w:left="6946"/>
        <w:rPr>
          <w:rFonts w:ascii="Times New Roman" w:hAnsi="Times New Roman" w:cs="Times New Roman"/>
          <w:bCs/>
          <w:sz w:val="24"/>
          <w:szCs w:val="24"/>
        </w:rPr>
      </w:pPr>
    </w:p>
    <w:p w:rsidR="00B50F10" w:rsidRPr="00B50F10" w:rsidRDefault="00B50F10" w:rsidP="00B50F10">
      <w:pPr>
        <w:shd w:val="clear" w:color="auto" w:fill="FFFFFF"/>
        <w:spacing w:after="0" w:line="240" w:lineRule="auto"/>
        <w:ind w:left="6946"/>
        <w:rPr>
          <w:rFonts w:ascii="Times New Roman" w:hAnsi="Times New Roman" w:cs="Times New Roman"/>
          <w:bCs/>
          <w:sz w:val="24"/>
          <w:szCs w:val="24"/>
        </w:rPr>
      </w:pPr>
      <w:r w:rsidRPr="00B50F10">
        <w:rPr>
          <w:rFonts w:ascii="Times New Roman" w:hAnsi="Times New Roman" w:cs="Times New Roman"/>
          <w:bCs/>
          <w:sz w:val="24"/>
          <w:szCs w:val="24"/>
        </w:rPr>
        <w:t xml:space="preserve">Утвержден 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left="6946"/>
        <w:rPr>
          <w:rFonts w:ascii="Times New Roman" w:hAnsi="Times New Roman" w:cs="Times New Roman"/>
          <w:bCs/>
          <w:sz w:val="24"/>
          <w:szCs w:val="24"/>
        </w:rPr>
      </w:pPr>
      <w:r w:rsidRPr="00B50F10">
        <w:rPr>
          <w:rFonts w:ascii="Times New Roman" w:hAnsi="Times New Roman" w:cs="Times New Roman"/>
          <w:bCs/>
          <w:sz w:val="24"/>
          <w:szCs w:val="24"/>
        </w:rPr>
        <w:t xml:space="preserve">приказом Министерства 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left="6946"/>
        <w:rPr>
          <w:rFonts w:ascii="Times New Roman" w:hAnsi="Times New Roman" w:cs="Times New Roman"/>
          <w:bCs/>
          <w:sz w:val="24"/>
          <w:szCs w:val="24"/>
        </w:rPr>
      </w:pPr>
      <w:r w:rsidRPr="00B50F10">
        <w:rPr>
          <w:rFonts w:ascii="Times New Roman" w:hAnsi="Times New Roman" w:cs="Times New Roman"/>
          <w:bCs/>
          <w:sz w:val="24"/>
          <w:szCs w:val="24"/>
        </w:rPr>
        <w:t xml:space="preserve">образования и науки 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left="6946"/>
        <w:rPr>
          <w:rFonts w:ascii="Times New Roman" w:hAnsi="Times New Roman" w:cs="Times New Roman"/>
          <w:bCs/>
          <w:sz w:val="24"/>
          <w:szCs w:val="24"/>
        </w:rPr>
      </w:pPr>
      <w:r w:rsidRPr="00B50F10">
        <w:rPr>
          <w:rFonts w:ascii="Times New Roman" w:hAnsi="Times New Roman" w:cs="Times New Roman"/>
          <w:bCs/>
          <w:sz w:val="24"/>
          <w:szCs w:val="24"/>
        </w:rPr>
        <w:t>Республики Татарстан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left="6946"/>
        <w:rPr>
          <w:rFonts w:ascii="Times New Roman" w:hAnsi="Times New Roman" w:cs="Times New Roman"/>
          <w:bCs/>
          <w:sz w:val="24"/>
          <w:szCs w:val="24"/>
        </w:rPr>
      </w:pPr>
      <w:r w:rsidRPr="00B50F10">
        <w:rPr>
          <w:rFonts w:ascii="Times New Roman" w:hAnsi="Times New Roman" w:cs="Times New Roman"/>
          <w:bCs/>
          <w:sz w:val="24"/>
          <w:szCs w:val="24"/>
        </w:rPr>
        <w:t xml:space="preserve">от 09.06.2017 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left="6946"/>
        <w:rPr>
          <w:rFonts w:ascii="Times New Roman" w:hAnsi="Times New Roman" w:cs="Times New Roman"/>
          <w:bCs/>
          <w:sz w:val="24"/>
          <w:szCs w:val="24"/>
        </w:rPr>
      </w:pPr>
      <w:r w:rsidRPr="00B50F10">
        <w:rPr>
          <w:rFonts w:ascii="Times New Roman" w:hAnsi="Times New Roman" w:cs="Times New Roman"/>
          <w:bCs/>
          <w:sz w:val="24"/>
          <w:szCs w:val="24"/>
        </w:rPr>
        <w:t>№ под-1041/17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left="6946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50F10">
        <w:rPr>
          <w:rFonts w:ascii="Times New Roman" w:hAnsi="Times New Roman" w:cs="Times New Roman"/>
          <w:bCs/>
          <w:sz w:val="24"/>
          <w:szCs w:val="24"/>
        </w:rPr>
        <w:t>(в редакции приказа от ______________ 2018 г.</w:t>
      </w:r>
      <w:proofErr w:type="gramEnd"/>
    </w:p>
    <w:p w:rsidR="00B50F10" w:rsidRPr="00B50F10" w:rsidRDefault="00B50F10" w:rsidP="00B50F10">
      <w:pPr>
        <w:shd w:val="clear" w:color="auto" w:fill="FFFFFF"/>
        <w:spacing w:after="0" w:line="240" w:lineRule="auto"/>
        <w:ind w:left="6946"/>
        <w:rPr>
          <w:rFonts w:ascii="Times New Roman" w:hAnsi="Times New Roman" w:cs="Times New Roman"/>
          <w:bCs/>
          <w:sz w:val="24"/>
          <w:szCs w:val="24"/>
        </w:rPr>
      </w:pPr>
      <w:r w:rsidRPr="00B50F10">
        <w:rPr>
          <w:rFonts w:ascii="Times New Roman" w:hAnsi="Times New Roman" w:cs="Times New Roman"/>
          <w:bCs/>
          <w:sz w:val="24"/>
          <w:szCs w:val="24"/>
        </w:rPr>
        <w:t>№ ________________ )</w:t>
      </w:r>
    </w:p>
    <w:p w:rsidR="00B50F10" w:rsidRPr="00B50F10" w:rsidRDefault="00B50F10" w:rsidP="00B50F1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50F10" w:rsidRPr="00B50F10" w:rsidRDefault="00B50F10" w:rsidP="00B50F1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50F10" w:rsidRPr="00B50F10" w:rsidRDefault="00B50F10" w:rsidP="00B50F1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0F10">
        <w:rPr>
          <w:rFonts w:ascii="Times New Roman" w:hAnsi="Times New Roman" w:cs="Times New Roman"/>
          <w:b/>
          <w:bCs/>
          <w:sz w:val="24"/>
          <w:szCs w:val="24"/>
        </w:rPr>
        <w:t xml:space="preserve">Типовой функциональный регламент </w:t>
      </w:r>
    </w:p>
    <w:p w:rsidR="00B50F10" w:rsidRPr="00B50F10" w:rsidRDefault="00B50F10" w:rsidP="00B50F1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0F10">
        <w:rPr>
          <w:rFonts w:ascii="Times New Roman" w:hAnsi="Times New Roman" w:cs="Times New Roman"/>
          <w:b/>
          <w:bCs/>
          <w:sz w:val="24"/>
          <w:szCs w:val="24"/>
        </w:rPr>
        <w:t xml:space="preserve">должностных лиц образовательных организаций, </w:t>
      </w:r>
    </w:p>
    <w:p w:rsidR="00B50F10" w:rsidRPr="00B50F10" w:rsidRDefault="00B50F10" w:rsidP="00B50F1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50F10">
        <w:rPr>
          <w:rFonts w:ascii="Times New Roman" w:hAnsi="Times New Roman" w:cs="Times New Roman"/>
          <w:b/>
          <w:bCs/>
          <w:sz w:val="24"/>
          <w:szCs w:val="24"/>
        </w:rPr>
        <w:t>ответственных</w:t>
      </w:r>
      <w:proofErr w:type="gramEnd"/>
      <w:r w:rsidRPr="00B50F10">
        <w:rPr>
          <w:rFonts w:ascii="Times New Roman" w:hAnsi="Times New Roman" w:cs="Times New Roman"/>
          <w:b/>
          <w:bCs/>
          <w:sz w:val="24"/>
          <w:szCs w:val="24"/>
        </w:rPr>
        <w:t xml:space="preserve"> за вопросы профилактики терроризма и экстремизма 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B50F10">
        <w:rPr>
          <w:rFonts w:ascii="Times New Roman" w:hAnsi="Times New Roman" w:cs="Times New Roman"/>
          <w:b/>
          <w:bCs/>
          <w:sz w:val="24"/>
          <w:szCs w:val="24"/>
        </w:rPr>
        <w:t>1. Общие положения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Настоящим регламентом устанавливаются права, обязанности и ответственность должностных лиц образовательных организаций, ответственных за вопросы профилактики терроризма и экстремизма.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Возложение ответственности за вопросы профилактики терроризма и экстремизма на одного (или нескольких, с распределением полномочий) из педагогических работников (или представителей административно-управленческого персонала) образовательной организации осуществляется приказом руководителя.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Должностное лицо, ответственное за вопросы профилактики терроризма и экстремизма, в своей деятельности должно руководствоваться: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Конституцией Российской Федерации;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Федеральным законом от 06.03.2006 N 35-ФЗ «О противодействии терроризму», Федеральным законом от 25.07.2002 № 114-ФЗ «О противодействии экстремистской деятельности», иными законами Российской Федерации;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Стратегией противодействия экстремизму в Российской Федерации до 2025 года (</w:t>
      </w:r>
      <w:proofErr w:type="gramStart"/>
      <w:r w:rsidRPr="00B50F10">
        <w:rPr>
          <w:rFonts w:ascii="Times New Roman" w:hAnsi="Times New Roman" w:cs="Times New Roman"/>
          <w:sz w:val="24"/>
          <w:szCs w:val="24"/>
        </w:rPr>
        <w:t>утверждена</w:t>
      </w:r>
      <w:proofErr w:type="gramEnd"/>
      <w:r w:rsidRPr="00B50F10">
        <w:rPr>
          <w:rFonts w:ascii="Times New Roman" w:hAnsi="Times New Roman" w:cs="Times New Roman"/>
          <w:sz w:val="24"/>
          <w:szCs w:val="24"/>
        </w:rPr>
        <w:t xml:space="preserve"> Президентом Российской Федерации 28 ноября 2014 г., № Пр2753), Концепцией противодействия терроризму в Российской Федерации (утверждена Президентом Российской Федерации 05 октября 2009 г.), иными указами и распоряжениями Президента Российской Федерации, а также постановлениями и распоряжениями Правительства Российской Федерации;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Конституцией Республики Татарстан, законами Республики Татарстан, указами и распоряжениями Президента Республики Татарстан, постановлениями и распоряжениями Кабинета Министров Республики Татарстан;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решениями Национального антитеррористического комитета, антитеррористических комиссий в Республике Татарстан и муниципального образования, органов управления образованием Республики Татарстан и муниципального образования, иными нормативными правовыми документами, нормами и требованиями по вопросам организации обеспечения комплексной антитеррористической безопасности образовательной организации;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локальными актами образовательной организации;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настоящим регламентом.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B50F10">
        <w:rPr>
          <w:rFonts w:ascii="Times New Roman" w:hAnsi="Times New Roman" w:cs="Times New Roman"/>
          <w:b/>
          <w:bCs/>
          <w:sz w:val="24"/>
          <w:szCs w:val="24"/>
        </w:rPr>
        <w:t>2. Функциональные обязанности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На должностное лицо, ответственное за вопросы профилактики терроризма и экстремизма, возлагаются следующие обязанности: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lastRenderedPageBreak/>
        <w:t>организация работы по обеспечению профилактики терроризма и экстремизма в условиях образовательного процесса, проведения массовых мероприятий;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мониторинг вовлеченности участников образовательного процесса в деструктивные группы в социальных сетях;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координация и личное участие в проведении профилактических мероприятий, в первую очередь адресных с лицами, могущими попасть в зону риска;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вносить предложения по приглашению для проведения встреч, занятий, круглых столов с педагогическим составом внешних профильных специалистов;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организация работы по выполнению решений антитеррористических комиссий в Республике Татарстан и муниципального образования, органов управления образованием Республики Татарстан и муниципального образования;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0F1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50F10">
        <w:rPr>
          <w:rFonts w:ascii="Times New Roman" w:hAnsi="Times New Roman" w:cs="Times New Roman"/>
          <w:sz w:val="24"/>
          <w:szCs w:val="24"/>
        </w:rPr>
        <w:t xml:space="preserve"> обеспечением повышения квалификации сотрудников образовательного учреждения в сфере противодействия экстремизму и терроризму;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подготовка планов мероприятий, проектов приказов и распоряжений руководителя образовательной организации по вопросам профилактики терроризма и экстремизма, а также подготовка отчётной документации по данному вопросу;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внесение предложений руководителю образовательной организации по совершенствованию системы мер по профилактике терроризма и экстремизма;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организация работ по осуществлению контроля системы доступа компьютерной техники к Интернет-ресурсам, содержащим деструктивные материалы, и своевременной его блокировки;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внесение предложений руководителю образовательной организации по реализации мер, направленных на раннее выявление несовершеннолетних и семей, находящихся в социально опасном положении, обучающихся, склонных к совершению правонарушений;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инициирование рассмотрения вопросов по коррекции поведения обучающихся, склонных к совершению правонарушений, на заседаниях методических объединений педагогов, научно-методических советов и педагогического коллектива;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своевременное осуществление информационного обмена о несовершеннолетних и семьях, находящихся в социально опасном положении, обучающихся, склонных к совершению правонарушений, с заинтересованными структурами, ведомствами и специалистами;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взаимодействие с территориальными подразделениями органов внутренних дел, органов безопасности, гражданской обороны, военным комиссариатом, муниципальным органом управления образованием, другими органами и организациями, находящимися на территории муниципального образования, родителями по вопросам профилактики, выявления, предупреждения и пресечения терроризма и экстремизма;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инструктаж по порядку действий в случае чрезвычайной ситуации, захвате заложников;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размещение наглядной агитации по профилактике терроризма и экстремизма, справочной документации по способам и средствам экстренной связи с правоохранительными органами, службами по делам гражданской обороны и чрезвычайным ситуациям, аварийными службами жилищно-коммунальных хозяйств.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B50F10">
        <w:rPr>
          <w:rFonts w:ascii="Times New Roman" w:hAnsi="Times New Roman" w:cs="Times New Roman"/>
          <w:b/>
          <w:bCs/>
          <w:sz w:val="24"/>
          <w:szCs w:val="24"/>
        </w:rPr>
        <w:t>3. Права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Должностное лицо, ответственное за вопросы профилактики терроризма и экстремизма, имеет право: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участвовать в подготовке проектов приказов и распоряжений руководителя образовательной организации по вопросам профилактики терроризма и экстремизма;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инициировать и проводить совещания по вопросам профилактики терроризма и экстремизма;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запрашивать и получать от руководства и сотрудников образовательной организации необходимую информацию и документы по вопросам профилактики терроризма и экстремизма;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проводить проверки качества работ по осуществлению контроля системы доступа компьютерной техники к Интернет-ресурсам, содержащим деструктивные материалы, и своевременной его блокировки;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проводить проверки своевременности и качества исполнения поручений руководителя образовательной организации по вопросам профилактики терроризма и экстремизма.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B50F10">
        <w:rPr>
          <w:rFonts w:ascii="Times New Roman" w:hAnsi="Times New Roman" w:cs="Times New Roman"/>
          <w:b/>
          <w:bCs/>
          <w:sz w:val="24"/>
          <w:szCs w:val="24"/>
        </w:rPr>
        <w:t>4.Ответственность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 xml:space="preserve">Должностное лицо, ответственное за вопросы профилактики терроризма и экстремизма, несёт ответственность </w:t>
      </w:r>
      <w:proofErr w:type="gramStart"/>
      <w:r w:rsidRPr="00B50F10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B50F10">
        <w:rPr>
          <w:rFonts w:ascii="Times New Roman" w:hAnsi="Times New Roman" w:cs="Times New Roman"/>
          <w:sz w:val="24"/>
          <w:szCs w:val="24"/>
        </w:rPr>
        <w:t>: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ненадлежащее исполнение или неисполнение функциональных обязанностей, предусмотренных настоящим регламентом, – в пределах, определённых действующим трудовым законодательством Российской Федерации;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неправильность, несвоевременность и неполноту использования предоставленных ему прав;</w:t>
      </w:r>
    </w:p>
    <w:p w:rsidR="00B50F10" w:rsidRPr="00B50F10" w:rsidRDefault="00B50F10" w:rsidP="00B50F1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0F10">
        <w:rPr>
          <w:rFonts w:ascii="Times New Roman" w:hAnsi="Times New Roman" w:cs="Times New Roman"/>
          <w:sz w:val="24"/>
          <w:szCs w:val="24"/>
        </w:rPr>
        <w:t>правонарушения, совершённые в процессе осуществления функциональных обязанностей, предусмотренных настоящим регламентом, – в пределах, определённых действующим административным, уголовным и гражданским законодательством Российской Федерации.</w:t>
      </w:r>
    </w:p>
    <w:p w:rsidR="00B50F10" w:rsidRPr="008409A5" w:rsidRDefault="00B50F10" w:rsidP="00B50F1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50F10" w:rsidRPr="00AF53D6" w:rsidRDefault="00B50F10" w:rsidP="00AF53D6">
      <w:pPr>
        <w:pStyle w:val="a3"/>
        <w:shd w:val="clear" w:color="auto" w:fill="FFFFFF"/>
        <w:spacing w:before="375" w:beforeAutospacing="0" w:after="0" w:afterAutospacing="0" w:line="360" w:lineRule="auto"/>
        <w:textAlignment w:val="baseline"/>
      </w:pPr>
    </w:p>
    <w:sectPr w:rsidR="00B50F10" w:rsidRPr="00AF53D6" w:rsidSect="00CF7577">
      <w:pgSz w:w="11906" w:h="16838"/>
      <w:pgMar w:top="851" w:right="567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132"/>
    <w:rsid w:val="00175132"/>
    <w:rsid w:val="00633952"/>
    <w:rsid w:val="00752126"/>
    <w:rsid w:val="00755EE7"/>
    <w:rsid w:val="007B740F"/>
    <w:rsid w:val="00AF53D6"/>
    <w:rsid w:val="00B50F10"/>
    <w:rsid w:val="00D909E1"/>
    <w:rsid w:val="00F61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9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9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909E1"/>
    <w:rPr>
      <w:color w:val="0000FF"/>
      <w:u w:val="single"/>
    </w:rPr>
  </w:style>
  <w:style w:type="character" w:styleId="a5">
    <w:name w:val="Emphasis"/>
    <w:basedOn w:val="a0"/>
    <w:uiPriority w:val="20"/>
    <w:qFormat/>
    <w:rsid w:val="00D909E1"/>
    <w:rPr>
      <w:i/>
      <w:iCs/>
    </w:rPr>
  </w:style>
  <w:style w:type="character" w:customStyle="1" w:styleId="apple-converted-space">
    <w:name w:val="apple-converted-space"/>
    <w:basedOn w:val="a0"/>
    <w:rsid w:val="00D909E1"/>
  </w:style>
  <w:style w:type="paragraph" w:styleId="a6">
    <w:name w:val="Balloon Text"/>
    <w:basedOn w:val="a"/>
    <w:link w:val="a7"/>
    <w:uiPriority w:val="99"/>
    <w:semiHidden/>
    <w:unhideWhenUsed/>
    <w:rsid w:val="00755E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E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9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9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909E1"/>
    <w:rPr>
      <w:color w:val="0000FF"/>
      <w:u w:val="single"/>
    </w:rPr>
  </w:style>
  <w:style w:type="character" w:styleId="a5">
    <w:name w:val="Emphasis"/>
    <w:basedOn w:val="a0"/>
    <w:uiPriority w:val="20"/>
    <w:qFormat/>
    <w:rsid w:val="00D909E1"/>
    <w:rPr>
      <w:i/>
      <w:iCs/>
    </w:rPr>
  </w:style>
  <w:style w:type="character" w:customStyle="1" w:styleId="apple-converted-space">
    <w:name w:val="apple-converted-space"/>
    <w:basedOn w:val="a0"/>
    <w:rsid w:val="00D909E1"/>
  </w:style>
  <w:style w:type="paragraph" w:styleId="a6">
    <w:name w:val="Balloon Text"/>
    <w:basedOn w:val="a"/>
    <w:link w:val="a7"/>
    <w:uiPriority w:val="99"/>
    <w:semiHidden/>
    <w:unhideWhenUsed/>
    <w:rsid w:val="00755E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E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povka-schkola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opovka-schkola@yandex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1400</Words>
  <Characters>7985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</cp:lastModifiedBy>
  <cp:revision>6</cp:revision>
  <cp:lastPrinted>2018-10-01T03:44:00Z</cp:lastPrinted>
  <dcterms:created xsi:type="dcterms:W3CDTF">2018-07-28T03:32:00Z</dcterms:created>
  <dcterms:modified xsi:type="dcterms:W3CDTF">2018-10-10T08:15:00Z</dcterms:modified>
</cp:coreProperties>
</file>